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0C29" w14:textId="3DF5C100" w:rsidR="006368EA" w:rsidRPr="006368EA" w:rsidRDefault="006368EA" w:rsidP="006368EA">
      <w:pPr>
        <w:spacing w:line="360" w:lineRule="auto"/>
        <w:jc w:val="center"/>
        <w:rPr>
          <w:rFonts w:ascii="Arial" w:hAnsi="Arial" w:cs="Arial"/>
          <w:b/>
          <w:bCs/>
        </w:rPr>
      </w:pPr>
      <w:r w:rsidRPr="006368EA">
        <w:rPr>
          <w:rFonts w:ascii="Arial" w:hAnsi="Arial" w:cs="Arial"/>
          <w:b/>
          <w:bCs/>
        </w:rPr>
        <w:t>Budget &amp; Administration Committee</w:t>
      </w:r>
    </w:p>
    <w:p w14:paraId="0068120A" w14:textId="5DAC81A0" w:rsidR="006368EA" w:rsidRPr="006368EA" w:rsidRDefault="006368EA" w:rsidP="006368EA">
      <w:pPr>
        <w:spacing w:line="360" w:lineRule="auto"/>
        <w:jc w:val="center"/>
        <w:rPr>
          <w:rFonts w:ascii="Arial" w:hAnsi="Arial" w:cs="Arial"/>
          <w:b/>
          <w:bCs/>
        </w:rPr>
      </w:pPr>
      <w:r w:rsidRPr="006368EA">
        <w:rPr>
          <w:rFonts w:ascii="Arial" w:hAnsi="Arial" w:cs="Arial"/>
          <w:b/>
          <w:bCs/>
        </w:rPr>
        <w:t>M</w:t>
      </w:r>
      <w:r w:rsidRPr="006368EA">
        <w:rPr>
          <w:rFonts w:ascii="Arial" w:hAnsi="Arial" w:cs="Arial"/>
          <w:b/>
          <w:bCs/>
        </w:rPr>
        <w:t xml:space="preserve">eeting </w:t>
      </w:r>
      <w:r w:rsidRPr="006368EA">
        <w:rPr>
          <w:rFonts w:ascii="Arial" w:hAnsi="Arial" w:cs="Arial"/>
          <w:b/>
          <w:bCs/>
        </w:rPr>
        <w:t>A</w:t>
      </w:r>
      <w:r w:rsidRPr="006368EA">
        <w:rPr>
          <w:rFonts w:ascii="Arial" w:hAnsi="Arial" w:cs="Arial"/>
          <w:b/>
          <w:bCs/>
        </w:rPr>
        <w:t xml:space="preserve">genda for </w:t>
      </w:r>
      <w:r w:rsidRPr="006368EA">
        <w:rPr>
          <w:rFonts w:ascii="Arial" w:hAnsi="Arial" w:cs="Arial"/>
          <w:b/>
          <w:bCs/>
        </w:rPr>
        <w:t>September 6</w:t>
      </w:r>
      <w:r w:rsidRPr="006368EA">
        <w:rPr>
          <w:rFonts w:ascii="Arial" w:hAnsi="Arial" w:cs="Arial"/>
          <w:b/>
          <w:bCs/>
        </w:rPr>
        <w:t>, 202</w:t>
      </w:r>
      <w:r w:rsidRPr="006368EA">
        <w:rPr>
          <w:rFonts w:ascii="Arial" w:hAnsi="Arial" w:cs="Arial"/>
          <w:b/>
          <w:bCs/>
        </w:rPr>
        <w:t>3</w:t>
      </w:r>
    </w:p>
    <w:p w14:paraId="3388BE9C" w14:textId="77777777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1. Call to Order</w:t>
      </w:r>
    </w:p>
    <w:p w14:paraId="20052A43" w14:textId="77777777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2. Roll Call</w:t>
      </w:r>
    </w:p>
    <w:p w14:paraId="01330810" w14:textId="3F0F50DA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 xml:space="preserve">3. Approval of minutes from </w:t>
      </w:r>
      <w:r>
        <w:rPr>
          <w:rFonts w:ascii="Arial" w:hAnsi="Arial" w:cs="Arial"/>
        </w:rPr>
        <w:t xml:space="preserve">April 19, </w:t>
      </w:r>
      <w:proofErr w:type="gramStart"/>
      <w:r>
        <w:rPr>
          <w:rFonts w:ascii="Arial" w:hAnsi="Arial" w:cs="Arial"/>
        </w:rPr>
        <w:t>2023</w:t>
      </w:r>
      <w:proofErr w:type="gramEnd"/>
      <w:r w:rsidRPr="006368EA">
        <w:rPr>
          <w:rFonts w:ascii="Arial" w:hAnsi="Arial" w:cs="Arial"/>
        </w:rPr>
        <w:t xml:space="preserve"> meeting (last meeting of FY </w:t>
      </w:r>
      <w:r>
        <w:rPr>
          <w:rFonts w:ascii="Arial" w:hAnsi="Arial" w:cs="Arial"/>
        </w:rPr>
        <w:t>22-23</w:t>
      </w:r>
      <w:r w:rsidRPr="006368EA">
        <w:rPr>
          <w:rFonts w:ascii="Arial" w:hAnsi="Arial" w:cs="Arial"/>
        </w:rPr>
        <w:t>)</w:t>
      </w:r>
    </w:p>
    <w:p w14:paraId="1DC8F860" w14:textId="70590049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 xml:space="preserve">4. Approval of minutes from </w:t>
      </w:r>
      <w:r>
        <w:rPr>
          <w:rFonts w:ascii="Arial" w:hAnsi="Arial" w:cs="Arial"/>
        </w:rPr>
        <w:t xml:space="preserve">August 23, </w:t>
      </w:r>
      <w:proofErr w:type="gramStart"/>
      <w:r>
        <w:rPr>
          <w:rFonts w:ascii="Arial" w:hAnsi="Arial" w:cs="Arial"/>
        </w:rPr>
        <w:t>2023</w:t>
      </w:r>
      <w:proofErr w:type="gramEnd"/>
      <w:r>
        <w:rPr>
          <w:rFonts w:ascii="Arial" w:hAnsi="Arial" w:cs="Arial"/>
        </w:rPr>
        <w:t xml:space="preserve"> charge</w:t>
      </w:r>
      <w:r w:rsidRPr="006368EA">
        <w:rPr>
          <w:rFonts w:ascii="Arial" w:hAnsi="Arial" w:cs="Arial"/>
        </w:rPr>
        <w:t xml:space="preserve"> meeting</w:t>
      </w:r>
    </w:p>
    <w:p w14:paraId="41ED34F2" w14:textId="77777777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5. Announcements and Recognition of Guests</w:t>
      </w:r>
    </w:p>
    <w:p w14:paraId="454A938F" w14:textId="77777777" w:rsidR="00332E94" w:rsidRDefault="00332E94" w:rsidP="00332E94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Welcome </w:t>
      </w:r>
      <w:proofErr w:type="gramStart"/>
      <w:r>
        <w:rPr>
          <w:rFonts w:ascii="Arial" w:hAnsi="Arial" w:cs="Arial"/>
        </w:rPr>
        <w:t>guests</w:t>
      </w:r>
      <w:proofErr w:type="gramEnd"/>
    </w:p>
    <w:p w14:paraId="755A0619" w14:textId="30E466DA" w:rsidR="006368EA" w:rsidRPr="00332E94" w:rsidRDefault="006368EA" w:rsidP="00332E94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332E94">
        <w:rPr>
          <w:rFonts w:ascii="Arial" w:hAnsi="Arial" w:cs="Arial"/>
        </w:rPr>
        <w:t xml:space="preserve">Welcome </w:t>
      </w:r>
      <w:r w:rsidRPr="00332E94">
        <w:rPr>
          <w:rFonts w:ascii="Arial" w:hAnsi="Arial" w:cs="Arial"/>
        </w:rPr>
        <w:t xml:space="preserve">new </w:t>
      </w:r>
      <w:r w:rsidR="00332E94">
        <w:rPr>
          <w:rFonts w:ascii="Arial" w:hAnsi="Arial" w:cs="Arial"/>
        </w:rPr>
        <w:t xml:space="preserve">and returning </w:t>
      </w:r>
      <w:proofErr w:type="gramStart"/>
      <w:r w:rsidRPr="00332E94">
        <w:rPr>
          <w:rFonts w:ascii="Arial" w:hAnsi="Arial" w:cs="Arial"/>
        </w:rPr>
        <w:t>members</w:t>
      </w:r>
      <w:proofErr w:type="gramEnd"/>
    </w:p>
    <w:p w14:paraId="018CB0B8" w14:textId="77777777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6. New Business</w:t>
      </w:r>
    </w:p>
    <w:p w14:paraId="1C851378" w14:textId="48B07709" w:rsidR="00332E94" w:rsidRPr="00332E94" w:rsidRDefault="00332E94" w:rsidP="00332E9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E94">
        <w:rPr>
          <w:rFonts w:ascii="Arial" w:hAnsi="Arial" w:cs="Arial"/>
        </w:rPr>
        <w:t xml:space="preserve">Assignment of minutes taker for </w:t>
      </w:r>
      <w:r w:rsidR="00A7518A">
        <w:rPr>
          <w:rFonts w:ascii="Arial" w:hAnsi="Arial" w:cs="Arial"/>
        </w:rPr>
        <w:t>committee meetings</w:t>
      </w:r>
    </w:p>
    <w:p w14:paraId="59D2398E" w14:textId="0DCDC477" w:rsidR="00332E94" w:rsidRDefault="00C150AF" w:rsidP="00332E94">
      <w:pPr>
        <w:pStyle w:val="ListParagraph"/>
        <w:numPr>
          <w:ilvl w:val="2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One person or</w:t>
      </w:r>
      <w:r w:rsidR="00332E94" w:rsidRPr="00332E94">
        <w:rPr>
          <w:rFonts w:ascii="Arial" w:hAnsi="Arial" w:cs="Arial"/>
        </w:rPr>
        <w:t xml:space="preserve"> take turns – Is there a motion?</w:t>
      </w:r>
    </w:p>
    <w:p w14:paraId="3ECD707B" w14:textId="69AE6B9C" w:rsidR="00332E94" w:rsidRPr="00332E94" w:rsidRDefault="00332E94" w:rsidP="00332E94">
      <w:pPr>
        <w:pStyle w:val="ListParagraph"/>
        <w:numPr>
          <w:ilvl w:val="2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Discussion?</w:t>
      </w:r>
    </w:p>
    <w:p w14:paraId="1F64DBA1" w14:textId="78187F89" w:rsidR="00332E94" w:rsidRDefault="00332E94" w:rsidP="00332E9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E94">
        <w:rPr>
          <w:rFonts w:ascii="Arial" w:hAnsi="Arial" w:cs="Arial"/>
        </w:rPr>
        <w:t>B</w:t>
      </w:r>
      <w:r w:rsidR="00C150AF">
        <w:rPr>
          <w:rFonts w:ascii="Arial" w:hAnsi="Arial" w:cs="Arial"/>
        </w:rPr>
        <w:t>&amp;</w:t>
      </w:r>
      <w:r w:rsidRPr="00332E94">
        <w:rPr>
          <w:rFonts w:ascii="Arial" w:hAnsi="Arial" w:cs="Arial"/>
        </w:rPr>
        <w:t>A has been</w:t>
      </w:r>
      <w:r w:rsidRPr="00332E94">
        <w:rPr>
          <w:rFonts w:ascii="Arial" w:hAnsi="Arial" w:cs="Arial"/>
        </w:rPr>
        <w:t xml:space="preserve"> assigned </w:t>
      </w:r>
      <w:r w:rsidRPr="00332E94">
        <w:rPr>
          <w:rFonts w:ascii="Arial" w:hAnsi="Arial" w:cs="Arial"/>
        </w:rPr>
        <w:t xml:space="preserve">7 </w:t>
      </w:r>
      <w:r w:rsidRPr="00332E94">
        <w:rPr>
          <w:rFonts w:ascii="Arial" w:hAnsi="Arial" w:cs="Arial"/>
        </w:rPr>
        <w:t>topics this year</w:t>
      </w:r>
      <w:r w:rsidR="00C150AF">
        <w:rPr>
          <w:rFonts w:ascii="Arial" w:hAnsi="Arial" w:cs="Arial"/>
        </w:rPr>
        <w:t xml:space="preserve"> (see attachment)</w:t>
      </w:r>
      <w:r w:rsidRPr="00332E94">
        <w:rPr>
          <w:rFonts w:ascii="Arial" w:hAnsi="Arial" w:cs="Arial"/>
        </w:rPr>
        <w:t xml:space="preserve"> </w:t>
      </w:r>
    </w:p>
    <w:p w14:paraId="6D7CBEF8" w14:textId="77777777" w:rsidR="00332E94" w:rsidRDefault="00332E94" w:rsidP="00332E94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332E94">
        <w:rPr>
          <w:rFonts w:ascii="Arial" w:hAnsi="Arial" w:cs="Arial"/>
        </w:rPr>
        <w:t xml:space="preserve">Motion to set </w:t>
      </w:r>
      <w:proofErr w:type="gramStart"/>
      <w:r w:rsidRPr="00332E94">
        <w:rPr>
          <w:rFonts w:ascii="Arial" w:hAnsi="Arial" w:cs="Arial"/>
        </w:rPr>
        <w:t>order?</w:t>
      </w:r>
      <w:proofErr w:type="gramEnd"/>
      <w:r w:rsidRPr="00332E94">
        <w:rPr>
          <w:rFonts w:ascii="Arial" w:hAnsi="Arial" w:cs="Arial"/>
        </w:rPr>
        <w:t xml:space="preserve"> </w:t>
      </w:r>
    </w:p>
    <w:p w14:paraId="2259931E" w14:textId="6C615813" w:rsidR="00332E94" w:rsidRPr="00332E94" w:rsidRDefault="00332E94" w:rsidP="00332E94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</w:rPr>
      </w:pPr>
      <w:r w:rsidRPr="00332E94">
        <w:rPr>
          <w:rFonts w:ascii="Arial" w:hAnsi="Arial" w:cs="Arial"/>
        </w:rPr>
        <w:t>Discussion?</w:t>
      </w:r>
    </w:p>
    <w:p w14:paraId="61EE5A19" w14:textId="5EE1A4AD" w:rsidR="00332E94" w:rsidRDefault="006368EA" w:rsidP="00332E94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332E94">
        <w:rPr>
          <w:rFonts w:ascii="Arial" w:hAnsi="Arial" w:cs="Arial"/>
        </w:rPr>
        <w:t xml:space="preserve">B&amp;A has shared assigned topics with several </w:t>
      </w:r>
      <w:r w:rsidR="00332E94">
        <w:rPr>
          <w:rFonts w:ascii="Arial" w:hAnsi="Arial" w:cs="Arial"/>
        </w:rPr>
        <w:t xml:space="preserve">other </w:t>
      </w:r>
      <w:proofErr w:type="gramStart"/>
      <w:r w:rsidR="00332E94" w:rsidRPr="00332E94">
        <w:rPr>
          <w:rFonts w:ascii="Arial" w:hAnsi="Arial" w:cs="Arial"/>
        </w:rPr>
        <w:t>committees</w:t>
      </w:r>
      <w:proofErr w:type="gramEnd"/>
      <w:r w:rsidRPr="00332E94">
        <w:rPr>
          <w:rFonts w:ascii="Arial" w:hAnsi="Arial" w:cs="Arial"/>
        </w:rPr>
        <w:t xml:space="preserve"> </w:t>
      </w:r>
    </w:p>
    <w:p w14:paraId="63488891" w14:textId="4B7ECE70" w:rsidR="00A7518A" w:rsidRDefault="00A7518A" w:rsidP="00A7518A">
      <w:pPr>
        <w:pStyle w:val="ListParagraph"/>
        <w:numPr>
          <w:ilvl w:val="0"/>
          <w:numId w:val="9"/>
        </w:numPr>
        <w:spacing w:line="360" w:lineRule="auto"/>
        <w:ind w:left="1440" w:hanging="450"/>
        <w:rPr>
          <w:rFonts w:ascii="Arial" w:hAnsi="Arial" w:cs="Arial"/>
        </w:rPr>
      </w:pPr>
      <w:r>
        <w:rPr>
          <w:rFonts w:ascii="Arial" w:hAnsi="Arial" w:cs="Arial"/>
        </w:rPr>
        <w:t>Motion to d</w:t>
      </w:r>
      <w:r w:rsidR="006368EA" w:rsidRPr="00332E94">
        <w:rPr>
          <w:rFonts w:ascii="Arial" w:hAnsi="Arial" w:cs="Arial"/>
        </w:rPr>
        <w:t>etermine good methods to work together</w:t>
      </w:r>
      <w:r>
        <w:rPr>
          <w:rFonts w:ascii="Arial" w:hAnsi="Arial" w:cs="Arial"/>
        </w:rPr>
        <w:t>?</w:t>
      </w:r>
    </w:p>
    <w:p w14:paraId="365FFDDD" w14:textId="7A57E583" w:rsidR="00A7518A" w:rsidRDefault="00A7518A" w:rsidP="00A7518A">
      <w:pPr>
        <w:pStyle w:val="ListParagraph"/>
        <w:numPr>
          <w:ilvl w:val="0"/>
          <w:numId w:val="9"/>
        </w:numPr>
        <w:spacing w:line="360" w:lineRule="auto"/>
        <w:ind w:left="1440" w:hanging="450"/>
        <w:rPr>
          <w:rFonts w:ascii="Arial" w:hAnsi="Arial" w:cs="Arial"/>
        </w:rPr>
      </w:pPr>
      <w:r>
        <w:rPr>
          <w:rFonts w:ascii="Arial" w:hAnsi="Arial" w:cs="Arial"/>
        </w:rPr>
        <w:t>Discussion?</w:t>
      </w:r>
    </w:p>
    <w:p w14:paraId="2D4503EF" w14:textId="41713715" w:rsidR="006368EA" w:rsidRDefault="00C150AF" w:rsidP="006368E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C150AF">
        <w:rPr>
          <w:rFonts w:ascii="Arial" w:hAnsi="Arial" w:cs="Arial"/>
        </w:rPr>
        <w:t>Reminder that o</w:t>
      </w:r>
      <w:r w:rsidRPr="00C150AF">
        <w:rPr>
          <w:rFonts w:ascii="Arial" w:hAnsi="Arial" w:cs="Arial"/>
        </w:rPr>
        <w:t>ne of each Senate Committee’s tasks is to review and give feedback (either as an individual or to the Senate office for collation</w:t>
      </w:r>
      <w:r w:rsidRPr="00C150AF">
        <w:rPr>
          <w:rFonts w:ascii="Arial" w:hAnsi="Arial" w:cs="Arial"/>
        </w:rPr>
        <w:t xml:space="preserve"> </w:t>
      </w:r>
      <w:r w:rsidRPr="00C150AF">
        <w:rPr>
          <w:rFonts w:ascii="Arial" w:hAnsi="Arial" w:cs="Arial"/>
        </w:rPr>
        <w:t xml:space="preserve">assigned topics) about draft policies in our area within 7 days of receipt of the </w:t>
      </w:r>
      <w:proofErr w:type="gramStart"/>
      <w:r w:rsidRPr="00C150AF">
        <w:rPr>
          <w:rFonts w:ascii="Arial" w:hAnsi="Arial" w:cs="Arial"/>
        </w:rPr>
        <w:t>email</w:t>
      </w:r>
      <w:proofErr w:type="gramEnd"/>
      <w:r w:rsidRPr="00C150AF">
        <w:rPr>
          <w:rFonts w:ascii="Arial" w:hAnsi="Arial" w:cs="Arial"/>
        </w:rPr>
        <w:t xml:space="preserve"> </w:t>
      </w:r>
    </w:p>
    <w:p w14:paraId="525E4736" w14:textId="08C028C2" w:rsidR="00C150AF" w:rsidRPr="00C150AF" w:rsidRDefault="00C150AF" w:rsidP="006368EA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VP Hector presentation of Budget Variables</w:t>
      </w:r>
    </w:p>
    <w:p w14:paraId="4E17A754" w14:textId="77777777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7. Other Business?</w:t>
      </w:r>
    </w:p>
    <w:p w14:paraId="7C7B3175" w14:textId="77777777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8. Adjournment</w:t>
      </w:r>
    </w:p>
    <w:p w14:paraId="01BD78E2" w14:textId="77777777" w:rsidR="00C150AF" w:rsidRDefault="00C150AF" w:rsidP="006368EA">
      <w:pPr>
        <w:spacing w:line="360" w:lineRule="auto"/>
        <w:rPr>
          <w:rFonts w:ascii="Arial" w:hAnsi="Arial" w:cs="Arial"/>
        </w:rPr>
      </w:pPr>
    </w:p>
    <w:p w14:paraId="0EE82811" w14:textId="7E4272B8" w:rsidR="006368EA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Attachments:</w:t>
      </w:r>
      <w:r w:rsidR="00C150AF">
        <w:rPr>
          <w:rFonts w:ascii="Arial" w:hAnsi="Arial" w:cs="Arial"/>
        </w:rPr>
        <w:t xml:space="preserve"> </w:t>
      </w:r>
      <w:r w:rsidRPr="006368EA">
        <w:rPr>
          <w:rFonts w:ascii="Arial" w:hAnsi="Arial" w:cs="Arial"/>
        </w:rPr>
        <w:t>Updated 202</w:t>
      </w:r>
      <w:r w:rsidR="00C150AF">
        <w:rPr>
          <w:rFonts w:ascii="Arial" w:hAnsi="Arial" w:cs="Arial"/>
        </w:rPr>
        <w:t>3</w:t>
      </w:r>
      <w:r w:rsidRPr="006368EA">
        <w:rPr>
          <w:rFonts w:ascii="Arial" w:hAnsi="Arial" w:cs="Arial"/>
        </w:rPr>
        <w:t>-2</w:t>
      </w:r>
      <w:r w:rsidR="00C150AF">
        <w:rPr>
          <w:rFonts w:ascii="Arial" w:hAnsi="Arial" w:cs="Arial"/>
        </w:rPr>
        <w:t>4</w:t>
      </w:r>
      <w:r w:rsidRPr="006368EA">
        <w:rPr>
          <w:rFonts w:ascii="Arial" w:hAnsi="Arial" w:cs="Arial"/>
        </w:rPr>
        <w:t xml:space="preserve"> B&amp;A Topics list</w:t>
      </w:r>
      <w:r w:rsidR="00C150AF">
        <w:rPr>
          <w:rFonts w:ascii="Arial" w:hAnsi="Arial" w:cs="Arial"/>
        </w:rPr>
        <w:t>; M</w:t>
      </w:r>
      <w:r w:rsidRPr="006368EA">
        <w:rPr>
          <w:rFonts w:ascii="Arial" w:hAnsi="Arial" w:cs="Arial"/>
        </w:rPr>
        <w:t xml:space="preserve">eeting minutes from </w:t>
      </w:r>
      <w:r w:rsidR="00C150AF">
        <w:rPr>
          <w:rFonts w:ascii="Arial" w:hAnsi="Arial" w:cs="Arial"/>
        </w:rPr>
        <w:t>4/19/23</w:t>
      </w:r>
      <w:r w:rsidRPr="006368EA">
        <w:rPr>
          <w:rFonts w:ascii="Arial" w:hAnsi="Arial" w:cs="Arial"/>
        </w:rPr>
        <w:t xml:space="preserve"> and </w:t>
      </w:r>
      <w:r w:rsidR="00C150AF">
        <w:rPr>
          <w:rFonts w:ascii="Arial" w:hAnsi="Arial" w:cs="Arial"/>
        </w:rPr>
        <w:t>8/23/23</w:t>
      </w:r>
    </w:p>
    <w:p w14:paraId="6FE3E910" w14:textId="790CA77A" w:rsid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>Helpful links:</w:t>
      </w:r>
      <w:r w:rsidR="00C150AF">
        <w:rPr>
          <w:rFonts w:ascii="Arial" w:hAnsi="Arial" w:cs="Arial"/>
        </w:rPr>
        <w:t xml:space="preserve"> </w:t>
      </w:r>
      <w:r w:rsidRPr="006368EA">
        <w:rPr>
          <w:rFonts w:ascii="Arial" w:hAnsi="Arial" w:cs="Arial"/>
        </w:rPr>
        <w:t xml:space="preserve">B&amp;A committee website: </w:t>
      </w:r>
      <w:hyperlink r:id="rId5" w:history="1">
        <w:r w:rsidR="00C150AF" w:rsidRPr="00072F43">
          <w:rPr>
            <w:rStyle w:val="Hyperlink"/>
            <w:rFonts w:ascii="Arial" w:hAnsi="Arial" w:cs="Arial"/>
          </w:rPr>
          <w:t>https://facultysenate.ucf.edu/committees/budget-and-administrativecommittee/</w:t>
        </w:r>
      </w:hyperlink>
      <w:r w:rsidR="00C150AF">
        <w:rPr>
          <w:rFonts w:ascii="Arial" w:hAnsi="Arial" w:cs="Arial"/>
        </w:rPr>
        <w:t xml:space="preserve"> and </w:t>
      </w:r>
    </w:p>
    <w:p w14:paraId="7E8B9414" w14:textId="7581DDB7" w:rsidR="00C150AF" w:rsidRPr="006368EA" w:rsidRDefault="006368EA" w:rsidP="006368EA">
      <w:pPr>
        <w:spacing w:line="360" w:lineRule="auto"/>
        <w:rPr>
          <w:rFonts w:ascii="Arial" w:hAnsi="Arial" w:cs="Arial"/>
        </w:rPr>
      </w:pPr>
      <w:r w:rsidRPr="006368EA">
        <w:rPr>
          <w:rFonts w:ascii="Arial" w:hAnsi="Arial" w:cs="Arial"/>
        </w:rPr>
        <w:t xml:space="preserve">Committee guidance: </w:t>
      </w:r>
      <w:hyperlink r:id="rId6" w:history="1">
        <w:r w:rsidR="00C150AF" w:rsidRPr="00072F43">
          <w:rPr>
            <w:rStyle w:val="Hyperlink"/>
            <w:rFonts w:ascii="Arial" w:hAnsi="Arial" w:cs="Arial"/>
          </w:rPr>
          <w:t>https://facultysenate.ucf.edu/committee-guidance/</w:t>
        </w:r>
      </w:hyperlink>
    </w:p>
    <w:sectPr w:rsidR="00C150AF" w:rsidRPr="00636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1995"/>
    <w:multiLevelType w:val="hybridMultilevel"/>
    <w:tmpl w:val="55EEF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46E7"/>
    <w:multiLevelType w:val="hybridMultilevel"/>
    <w:tmpl w:val="BFCA3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167DD"/>
    <w:multiLevelType w:val="hybridMultilevel"/>
    <w:tmpl w:val="BC0A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F3197"/>
    <w:multiLevelType w:val="hybridMultilevel"/>
    <w:tmpl w:val="A2B6C0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57F75"/>
    <w:multiLevelType w:val="hybridMultilevel"/>
    <w:tmpl w:val="EE4EB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2738D"/>
    <w:multiLevelType w:val="hybridMultilevel"/>
    <w:tmpl w:val="DED2A916"/>
    <w:lvl w:ilvl="0" w:tplc="BC7A3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524A10"/>
    <w:multiLevelType w:val="hybridMultilevel"/>
    <w:tmpl w:val="EECCBDBC"/>
    <w:lvl w:ilvl="0" w:tplc="7B74A8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8B596C"/>
    <w:multiLevelType w:val="hybridMultilevel"/>
    <w:tmpl w:val="CAAA7B9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CBB18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7361814">
    <w:abstractNumId w:val="1"/>
  </w:num>
  <w:num w:numId="2" w16cid:durableId="1684163300">
    <w:abstractNumId w:val="5"/>
  </w:num>
  <w:num w:numId="3" w16cid:durableId="1954509908">
    <w:abstractNumId w:val="0"/>
  </w:num>
  <w:num w:numId="4" w16cid:durableId="2072462916">
    <w:abstractNumId w:val="8"/>
  </w:num>
  <w:num w:numId="5" w16cid:durableId="1378890422">
    <w:abstractNumId w:val="6"/>
  </w:num>
  <w:num w:numId="6" w16cid:durableId="121660743">
    <w:abstractNumId w:val="2"/>
  </w:num>
  <w:num w:numId="7" w16cid:durableId="568883346">
    <w:abstractNumId w:val="3"/>
  </w:num>
  <w:num w:numId="8" w16cid:durableId="1876380292">
    <w:abstractNumId w:val="4"/>
  </w:num>
  <w:num w:numId="9" w16cid:durableId="1905331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EA"/>
    <w:rsid w:val="00332E94"/>
    <w:rsid w:val="003E6F64"/>
    <w:rsid w:val="006368EA"/>
    <w:rsid w:val="00973399"/>
    <w:rsid w:val="00A7518A"/>
    <w:rsid w:val="00BB0E22"/>
    <w:rsid w:val="00C150AF"/>
    <w:rsid w:val="00C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816C5"/>
  <w15:chartTrackingRefBased/>
  <w15:docId w15:val="{3100989E-D3EC-3241-9C23-F4FBC69B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E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0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cultysenate.ucf.edu/committee-guidance/" TargetMode="External"/><Relationship Id="rId5" Type="http://schemas.openxmlformats.org/officeDocument/2006/relationships/hyperlink" Target="https://facultysenate.ucf.edu/committees/budget-and-administrativecommittee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250FE82ED514993903C1896BC3A11" ma:contentTypeVersion="19" ma:contentTypeDescription="Create a new document." ma:contentTypeScope="" ma:versionID="dd17575dfcfaf8d55ef6000ab0d86f08">
  <xsd:schema xmlns:xsd="http://www.w3.org/2001/XMLSchema" xmlns:xs="http://www.w3.org/2001/XMLSchema" xmlns:p="http://schemas.microsoft.com/office/2006/metadata/properties" xmlns:ns1="http://schemas.microsoft.com/sharepoint/v3" xmlns:ns2="6b9af4c9-a6d4-4e31-b37d-a61466c1425e" xmlns:ns3="a78e5217-9173-43a3-88c9-8968f05947ad" targetNamespace="http://schemas.microsoft.com/office/2006/metadata/properties" ma:root="true" ma:fieldsID="fcb40a22d0c6e4f6148297a42b574618" ns1:_="" ns2:_="" ns3:_="">
    <xsd:import namespace="http://schemas.microsoft.com/sharepoint/v3"/>
    <xsd:import namespace="6b9af4c9-a6d4-4e31-b37d-a61466c1425e"/>
    <xsd:import namespace="a78e5217-9173-43a3-88c9-8968f05947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af4c9-a6d4-4e31-b37d-a61466c14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e5217-9173-43a3-88c9-8968f05947a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1b8b511-45ce-46ba-87be-9daaeed05e34}" ma:internalName="TaxCatchAll" ma:showField="CatchAllData" ma:web="a78e5217-9173-43a3-88c9-8968f05947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1200D-9991-437C-BA05-E2C18685FAA8}"/>
</file>

<file path=customXml/itemProps2.xml><?xml version="1.0" encoding="utf-8"?>
<ds:datastoreItem xmlns:ds="http://schemas.openxmlformats.org/officeDocument/2006/customXml" ds:itemID="{1B9F09D6-117F-47B1-9771-DB358ABD47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224</Words>
  <Characters>1193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Watson</dc:creator>
  <cp:keywords/>
  <dc:description/>
  <cp:lastModifiedBy>Keri Watson</cp:lastModifiedBy>
  <cp:revision>1</cp:revision>
  <dcterms:created xsi:type="dcterms:W3CDTF">2023-09-05T12:17:00Z</dcterms:created>
  <dcterms:modified xsi:type="dcterms:W3CDTF">2023-09-05T12:47:00Z</dcterms:modified>
</cp:coreProperties>
</file>